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63490" w:rsidRDefault="003F1893" w:rsidP="00363490">
      <w:pPr>
        <w:pStyle w:val="Title"/>
      </w:pPr>
      <w:r>
        <w:t xml:space="preserve">Model Mock </w:t>
      </w:r>
      <w:r w:rsidR="00363490">
        <w:t>Congress</w:t>
      </w:r>
      <w:r>
        <w:t xml:space="preserve"> Bill</w:t>
      </w:r>
    </w:p>
    <w:p w:rsidR="00363490" w:rsidRDefault="00363490" w:rsidP="00363490">
      <w:pPr>
        <w:jc w:val="center"/>
        <w:rPr>
          <w:b/>
        </w:rPr>
      </w:pPr>
      <w:r>
        <w:rPr>
          <w:b/>
          <w:noProof/>
          <w:sz w:val="20"/>
        </w:rPr>
        <w:pict>
          <v:shapetype id="_x0000_t61" coordsize="21600,21600" o:spt="61" adj="1350,25920" path="m0,0l0@8@12@24,0@9,,21600@6,21600@15@27@7,21600,21600,21600,21600@9@18@30,21600@8,21600,0@7,0@21@33@6,0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left:0;text-align:left;margin-left:4in;margin-top:4.2pt;width:126pt;height:18pt;z-index:251660288;mso-position-horizontal:absolute;mso-position-vertical:absolute" adj="-5554,46560">
            <v:textbox>
              <w:txbxContent>
                <w:p w:rsidR="00363490" w:rsidRDefault="000B1668" w:rsidP="0036349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Bill Number Assigned </w:t>
                  </w:r>
                </w:p>
              </w:txbxContent>
            </v:textbox>
          </v:shape>
        </w:pict>
      </w:r>
      <w:r>
        <w:rPr>
          <w:b/>
        </w:rPr>
        <w:t>1</w:t>
      </w:r>
      <w:r>
        <w:rPr>
          <w:b/>
          <w:vertAlign w:val="superscript"/>
        </w:rPr>
        <w:t>st</w:t>
      </w:r>
      <w:r>
        <w:rPr>
          <w:b/>
        </w:rPr>
        <w:t xml:space="preserve"> Session</w:t>
      </w:r>
    </w:p>
    <w:p w:rsidR="00363490" w:rsidRDefault="00363490" w:rsidP="00363490">
      <w:pPr>
        <w:jc w:val="center"/>
        <w:rPr>
          <w:b/>
        </w:rPr>
      </w:pPr>
      <w:r>
        <w:rPr>
          <w:b/>
          <w:noProof/>
          <w:sz w:val="20"/>
        </w:rPr>
        <w:pict>
          <v:shape id="_x0000_s1027" type="#_x0000_t61" style="position:absolute;left:0;text-align:left;margin-left:-64.8pt;margin-top:8.4pt;width:234pt;height:18pt;z-index:251661312" o:allowincell="f" adj="21757,40200">
            <v:textbox>
              <w:txbxContent>
                <w:p w:rsidR="00363490" w:rsidRDefault="00363490" w:rsidP="0036349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Brief, one-sentence description of the proposed legislation</w:t>
                  </w:r>
                </w:p>
              </w:txbxContent>
            </v:textbox>
          </v:shape>
        </w:pict>
      </w:r>
    </w:p>
    <w:p w:rsidR="00363490" w:rsidRDefault="00363490" w:rsidP="00363490">
      <w:pPr>
        <w:pStyle w:val="Heading1"/>
        <w:numPr>
          <w:ilvl w:val="0"/>
          <w:numId w:val="0"/>
        </w:numPr>
      </w:pPr>
      <w:r>
        <w:t>H.R.</w:t>
      </w:r>
      <w:r w:rsidR="007504E0">
        <w:t>/S.</w:t>
      </w:r>
      <w:r>
        <w:t xml:space="preserve"> 1234</w:t>
      </w:r>
    </w:p>
    <w:p w:rsidR="00363490" w:rsidRDefault="00363490" w:rsidP="00363490">
      <w:pPr>
        <w:jc w:val="center"/>
      </w:pPr>
    </w:p>
    <w:p w:rsidR="00363490" w:rsidRDefault="00363490" w:rsidP="00363490">
      <w:pPr>
        <w:pStyle w:val="BodyText"/>
        <w:rPr>
          <w:sz w:val="20"/>
        </w:rPr>
      </w:pPr>
      <w:r>
        <w:rPr>
          <w:sz w:val="20"/>
        </w:rPr>
        <w:t xml:space="preserve">To establish a national and community service program as an </w:t>
      </w:r>
    </w:p>
    <w:p w:rsidR="00363490" w:rsidRDefault="00363490" w:rsidP="00363490">
      <w:pPr>
        <w:pStyle w:val="BodyText"/>
        <w:rPr>
          <w:sz w:val="20"/>
        </w:rPr>
      </w:pPr>
      <w:proofErr w:type="gramStart"/>
      <w:r>
        <w:rPr>
          <w:sz w:val="20"/>
        </w:rPr>
        <w:t>incentive</w:t>
      </w:r>
      <w:proofErr w:type="gramEnd"/>
      <w:r>
        <w:rPr>
          <w:sz w:val="20"/>
        </w:rPr>
        <w:t xml:space="preserve"> for post-secondary education.</w:t>
      </w:r>
    </w:p>
    <w:p w:rsidR="00363490" w:rsidRDefault="00363490" w:rsidP="00363490">
      <w:pPr>
        <w:pStyle w:val="BodyText"/>
      </w:pPr>
    </w:p>
    <w:p w:rsidR="00363490" w:rsidRDefault="00363490" w:rsidP="00363490">
      <w:pPr>
        <w:pStyle w:val="BodyText"/>
        <w:rPr>
          <w:b/>
        </w:rPr>
      </w:pPr>
      <w:r>
        <w:rPr>
          <w:b/>
          <w:noProof/>
          <w:sz w:val="20"/>
        </w:rPr>
        <w:pict>
          <v:shape id="_x0000_s1028" type="#_x0000_t61" style="position:absolute;left:0;text-align:left;margin-left:333pt;margin-top:2.2pt;width:2in;height:18pt;z-index:251662336" o:allowincell="f" adj="-1658,49800">
            <v:textbox>
              <w:txbxContent>
                <w:p w:rsidR="00363490" w:rsidRDefault="007504E0" w:rsidP="0036349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Insert Your State/District</w:t>
                  </w:r>
                  <w:r w:rsidR="00363490">
                    <w:rPr>
                      <w:sz w:val="20"/>
                    </w:rPr>
                    <w:t xml:space="preserve"> Name Here</w:t>
                  </w:r>
                </w:p>
              </w:txbxContent>
            </v:textbox>
          </v:shape>
        </w:pict>
      </w:r>
      <w:r w:rsidR="000B1668">
        <w:rPr>
          <w:b/>
        </w:rPr>
        <w:t>IN THE MOCK</w:t>
      </w:r>
      <w:r>
        <w:rPr>
          <w:b/>
        </w:rPr>
        <w:t xml:space="preserve"> CONGRESS</w:t>
      </w:r>
    </w:p>
    <w:p w:rsidR="00363490" w:rsidRDefault="000B1668" w:rsidP="00363490">
      <w:pPr>
        <w:pStyle w:val="BodyText"/>
        <w:rPr>
          <w:b/>
        </w:rPr>
      </w:pPr>
      <w:r>
        <w:rPr>
          <w:b/>
        </w:rPr>
        <w:t>November 2014</w:t>
      </w:r>
    </w:p>
    <w:p w:rsidR="00363490" w:rsidRDefault="00363490" w:rsidP="00363490">
      <w:pPr>
        <w:pStyle w:val="BodyText"/>
      </w:pPr>
    </w:p>
    <w:p w:rsidR="00363490" w:rsidRDefault="00811A03" w:rsidP="00363490">
      <w:pPr>
        <w:pStyle w:val="BodyText"/>
      </w:pPr>
      <w:r>
        <w:t>Sponsored by</w:t>
      </w:r>
      <w:r w:rsidR="00363490">
        <w:t xml:space="preserve"> Memb</w:t>
      </w:r>
      <w:r w:rsidR="007504E0">
        <w:t>ers Representing [Name of State/District</w:t>
      </w:r>
      <w:r w:rsidR="00363490">
        <w:t>]</w:t>
      </w:r>
    </w:p>
    <w:p w:rsidR="00363490" w:rsidRDefault="00363490" w:rsidP="00363490">
      <w:pPr>
        <w:pStyle w:val="BodyText"/>
        <w:pBdr>
          <w:bottom w:val="single" w:sz="6" w:space="1" w:color="auto"/>
        </w:pBdr>
      </w:pPr>
    </w:p>
    <w:p w:rsidR="00363490" w:rsidRDefault="00363490" w:rsidP="00363490">
      <w:pPr>
        <w:pStyle w:val="BodyText"/>
      </w:pPr>
      <w:r>
        <w:rPr>
          <w:noProof/>
          <w:sz w:val="20"/>
        </w:rPr>
        <w:pict>
          <v:shape id="_x0000_s1029" type="#_x0000_t61" style="position:absolute;left:0;text-align:left;margin-left:306pt;margin-top:3.45pt;width:162pt;height:18pt;z-index:251663360" o:allowincell="f" adj="-5587,47340">
            <v:textbox style="mso-next-textbox:#_x0000_s1029">
              <w:txbxContent>
                <w:p w:rsidR="00363490" w:rsidRDefault="00363490" w:rsidP="0036349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Repeat the description listed above</w:t>
                  </w:r>
                </w:p>
              </w:txbxContent>
            </v:textbox>
          </v:shape>
        </w:pict>
      </w:r>
    </w:p>
    <w:p w:rsidR="00363490" w:rsidRDefault="00363490" w:rsidP="00363490">
      <w:pPr>
        <w:pStyle w:val="BodyText"/>
      </w:pPr>
      <w:r>
        <w:t>A BILL</w:t>
      </w:r>
    </w:p>
    <w:p w:rsidR="00363490" w:rsidRDefault="00363490" w:rsidP="00363490">
      <w:pPr>
        <w:pStyle w:val="BodyText"/>
      </w:pPr>
    </w:p>
    <w:p w:rsidR="00363490" w:rsidRDefault="00363490" w:rsidP="00363490">
      <w:pPr>
        <w:pStyle w:val="BodyText"/>
      </w:pPr>
      <w:r>
        <w:t xml:space="preserve">To develop programs that enhance school safety for our children. </w:t>
      </w:r>
    </w:p>
    <w:p w:rsidR="00363490" w:rsidRDefault="00363490" w:rsidP="00363490">
      <w:pPr>
        <w:pStyle w:val="BodyText"/>
      </w:pPr>
      <w:r>
        <w:rPr>
          <w:noProof/>
          <w:sz w:val="20"/>
        </w:rPr>
        <w:pict>
          <v:shape id="_x0000_s1031" type="#_x0000_t61" style="position:absolute;left:0;text-align:left;margin-left:4in;margin-top:2.25pt;width:171pt;height:18pt;z-index:251665408" o:allowincell="f" adj="-2684,50160">
            <v:textbox>
              <w:txbxContent>
                <w:p w:rsidR="00363490" w:rsidRDefault="00363490" w:rsidP="0036349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Lines 1&amp;2 are the same for every bill</w:t>
                  </w:r>
                </w:p>
              </w:txbxContent>
            </v:textbox>
          </v:shape>
        </w:pict>
      </w:r>
    </w:p>
    <w:p w:rsidR="00363490" w:rsidRDefault="00363490" w:rsidP="00363490">
      <w:pPr>
        <w:pStyle w:val="BodyText"/>
        <w:rPr>
          <w:b/>
        </w:rPr>
      </w:pPr>
    </w:p>
    <w:p w:rsidR="00363490" w:rsidRDefault="00363490" w:rsidP="00363490">
      <w:pPr>
        <w:pStyle w:val="Heading1"/>
        <w:numPr>
          <w:ilvl w:val="0"/>
          <w:numId w:val="2"/>
        </w:numPr>
        <w:jc w:val="left"/>
        <w:rPr>
          <w:b w:val="0"/>
          <w:i/>
        </w:rPr>
      </w:pPr>
      <w:r>
        <w:rPr>
          <w:b w:val="0"/>
          <w:i/>
          <w:noProof/>
          <w:sz w:val="20"/>
        </w:rPr>
        <w:pict>
          <v:shape id="_x0000_s1032" type="#_x0000_t61" style="position:absolute;left:0;text-align:left;margin-left:369pt;margin-top:1.65pt;width:135pt;height:36pt;z-index:251666432" o:allowincell="f" adj="-2352,27750">
            <v:textbox>
              <w:txbxContent>
                <w:p w:rsidR="00363490" w:rsidRDefault="00363490" w:rsidP="0036349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Determine what you want your bill to be called.</w:t>
                  </w:r>
                </w:p>
              </w:txbxContent>
            </v:textbox>
          </v:shape>
        </w:pict>
      </w:r>
      <w:r>
        <w:rPr>
          <w:b w:val="0"/>
          <w:i/>
        </w:rPr>
        <w:t>Be it e</w:t>
      </w:r>
      <w:r w:rsidR="003551CD">
        <w:rPr>
          <w:b w:val="0"/>
          <w:i/>
        </w:rPr>
        <w:t>nacted by the Members of the Mock</w:t>
      </w:r>
      <w:r>
        <w:rPr>
          <w:b w:val="0"/>
          <w:i/>
        </w:rPr>
        <w:t xml:space="preserve"> Congress </w:t>
      </w:r>
    </w:p>
    <w:p w:rsidR="00363490" w:rsidRDefault="00363490" w:rsidP="00363490">
      <w:pPr>
        <w:pStyle w:val="Heading1"/>
        <w:jc w:val="left"/>
        <w:rPr>
          <w:b w:val="0"/>
          <w:i/>
        </w:rPr>
      </w:pPr>
      <w:proofErr w:type="gramStart"/>
      <w:r>
        <w:rPr>
          <w:b w:val="0"/>
          <w:i/>
        </w:rPr>
        <w:t>of</w:t>
      </w:r>
      <w:proofErr w:type="gramEnd"/>
      <w:r>
        <w:rPr>
          <w:b w:val="0"/>
          <w:i/>
        </w:rPr>
        <w:t xml:space="preserve"> the United States of America in Congress assembled,</w:t>
      </w:r>
    </w:p>
    <w:p w:rsidR="00363490" w:rsidRDefault="00363490" w:rsidP="00363490">
      <w:pPr>
        <w:pStyle w:val="Heading1"/>
        <w:jc w:val="left"/>
      </w:pPr>
      <w:r>
        <w:t xml:space="preserve">SECTION 1. TITLE. 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This Act may be cited as the “National Service and Education Act of 2001.”</w:t>
      </w:r>
    </w:p>
    <w:p w:rsidR="00363490" w:rsidRDefault="00363490" w:rsidP="00363490">
      <w:pPr>
        <w:pStyle w:val="Heading1"/>
        <w:jc w:val="left"/>
      </w:pPr>
      <w:r>
        <w:t>SECTION 2. PURPOSES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(1</w:t>
      </w:r>
      <w:proofErr w:type="gramStart"/>
      <w:r>
        <w:rPr>
          <w:b w:val="0"/>
          <w:sz w:val="22"/>
        </w:rPr>
        <w:t>)  To</w:t>
      </w:r>
      <w:proofErr w:type="gramEnd"/>
      <w:r>
        <w:rPr>
          <w:b w:val="0"/>
          <w:sz w:val="22"/>
        </w:rPr>
        <w:t xml:space="preserve"> renew the ethic of civic responsibility in the United States;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(2</w:t>
      </w:r>
      <w:proofErr w:type="gramStart"/>
      <w:r>
        <w:rPr>
          <w:b w:val="0"/>
          <w:sz w:val="22"/>
        </w:rPr>
        <w:t>)  To</w:t>
      </w:r>
      <w:proofErr w:type="gramEnd"/>
      <w:r>
        <w:rPr>
          <w:b w:val="0"/>
          <w:sz w:val="22"/>
        </w:rPr>
        <w:t xml:space="preserve"> </w:t>
      </w:r>
      <w:proofErr w:type="spellStart"/>
      <w:r>
        <w:rPr>
          <w:b w:val="0"/>
          <w:sz w:val="22"/>
        </w:rPr>
        <w:t>enble</w:t>
      </w:r>
      <w:proofErr w:type="spellEnd"/>
      <w:r>
        <w:rPr>
          <w:b w:val="0"/>
          <w:sz w:val="22"/>
        </w:rPr>
        <w:t xml:space="preserve"> young Americans to make a sustained commitment to service by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removing</w:t>
      </w:r>
      <w:proofErr w:type="gramEnd"/>
      <w:r>
        <w:rPr>
          <w:b w:val="0"/>
          <w:sz w:val="22"/>
        </w:rPr>
        <w:t xml:space="preserve"> barriers to education that have been created by high education costs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and</w:t>
      </w:r>
      <w:proofErr w:type="gramEnd"/>
      <w:r>
        <w:rPr>
          <w:b w:val="0"/>
          <w:sz w:val="22"/>
        </w:rPr>
        <w:t xml:space="preserve"> loan indebtedness;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(3) To replace the existing student loan programs with voluntary national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noProof/>
          <w:sz w:val="20"/>
        </w:rPr>
        <w:pict>
          <v:shapetype id="_x0000_t52" coordsize="21600,21600" o:spt="52" adj="23400,24400,25200,21600,25200,4050,23400,4050" path="m@0@1l@2@3@4@5@6@7nfem@6,0l@6,21600nfem0,0l21600,,21600,21600,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  <v:f eqn="val #6"/>
              <v:f eqn="val #7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  <v:h position="#6,#7"/>
            </v:handles>
            <o:callout v:ext="edit" type="threeSegment" on="t" accentbar="t"/>
          </v:shapetype>
          <v:shape id="_x0000_s1033" type="#_x0000_t52" style="position:absolute;left:0;text-align:left;margin-left:396pt;margin-top:4.4pt;width:1in;height:63.05pt;z-index:251667456" o:allowincell="f" adj="-13065,-11956,29190,-4505,29190,3083,,3083">
            <v:textbox>
              <w:txbxContent>
                <w:p w:rsidR="00363490" w:rsidRDefault="00363490" w:rsidP="00363490">
                  <w:r>
                    <w:rPr>
                      <w:sz w:val="20"/>
                    </w:rPr>
                    <w:t>List all the purposes of your legislation in this section</w:t>
                  </w:r>
                </w:p>
              </w:txbxContent>
            </v:textbox>
          </v:shape>
        </w:pict>
      </w:r>
      <w:proofErr w:type="gramStart"/>
      <w:r>
        <w:rPr>
          <w:b w:val="0"/>
          <w:sz w:val="22"/>
        </w:rPr>
        <w:t>service</w:t>
      </w:r>
      <w:proofErr w:type="gramEnd"/>
      <w:r>
        <w:rPr>
          <w:b w:val="0"/>
          <w:sz w:val="22"/>
        </w:rPr>
        <w:t xml:space="preserve"> requirement as the primary source of federal financial aid which would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eliminate</w:t>
      </w:r>
      <w:proofErr w:type="gramEnd"/>
      <w:r>
        <w:rPr>
          <w:b w:val="0"/>
          <w:sz w:val="22"/>
        </w:rPr>
        <w:t xml:space="preserve"> banks and loan agencies from the loan process.  It would also diminish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the</w:t>
      </w:r>
      <w:proofErr w:type="gramEnd"/>
      <w:r>
        <w:rPr>
          <w:b w:val="0"/>
          <w:sz w:val="22"/>
        </w:rPr>
        <w:t xml:space="preserve"> size of the annual student loan defaults, currently at $3 billion per year;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(4</w:t>
      </w:r>
      <w:proofErr w:type="gramStart"/>
      <w:r>
        <w:rPr>
          <w:b w:val="0"/>
          <w:sz w:val="22"/>
        </w:rPr>
        <w:t>)  To</w:t>
      </w:r>
      <w:proofErr w:type="gramEnd"/>
      <w:r>
        <w:rPr>
          <w:b w:val="0"/>
          <w:sz w:val="22"/>
        </w:rPr>
        <w:t xml:space="preserve"> generate service to help meet human, educational, environmental, and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public</w:t>
      </w:r>
      <w:proofErr w:type="gramEnd"/>
      <w:r>
        <w:rPr>
          <w:b w:val="0"/>
          <w:sz w:val="22"/>
        </w:rPr>
        <w:t xml:space="preserve"> safety needs, particularly in those areas where there is a shortage of help;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(5) To discover and encourage new leaders.  The Service Corps will be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established</w:t>
      </w:r>
      <w:proofErr w:type="gramEnd"/>
      <w:r>
        <w:rPr>
          <w:b w:val="0"/>
          <w:sz w:val="22"/>
        </w:rPr>
        <w:t xml:space="preserve"> to accommodate national service in the following areas: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 xml:space="preserve">      (1) Civilian Service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 xml:space="preserve">      (2) Military Service.</w:t>
      </w:r>
    </w:p>
    <w:p w:rsidR="00363490" w:rsidRDefault="00363490" w:rsidP="00363490">
      <w:pPr>
        <w:pStyle w:val="Heading1"/>
        <w:jc w:val="left"/>
      </w:pPr>
      <w:r>
        <w:rPr>
          <w:noProof/>
          <w:sz w:val="20"/>
        </w:rPr>
        <w:pict>
          <v:shapetype id="_x0000_t50" coordsize="21600,21600" o:spt="50" adj="-8280,24300,-1800,4050" path="m@0@1l@2@3nfem@2,0l@2,21600nfem0,0l21600,,21600,21600,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/>
          </v:shapetype>
          <v:shape id="_x0000_s1034" type="#_x0000_t50" style="position:absolute;left:0;text-align:left;margin-left:5in;margin-top:-.25pt;width:107.6pt;height:89.6pt;z-index:251668480;mso-position-horizontal:absolute;mso-position-vertical:absolute" adj="-28395,9342,-1204,2170,-21510,7148,-20175,8221">
            <v:textbox>
              <w:txbxContent>
                <w:p w:rsidR="00363490" w:rsidRDefault="00363490" w:rsidP="0036349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If applicable:  Who is eligible to benefit from your legislation?</w:t>
                  </w:r>
                  <w:r w:rsidR="00BB12EF">
                    <w:rPr>
                      <w:sz w:val="20"/>
                    </w:rPr>
                    <w:t xml:space="preserve"> Who might receive a penalty due to your legislation? </w:t>
                  </w:r>
                </w:p>
              </w:txbxContent>
            </v:textbox>
            <o:callout v:ext="edit" minusy="t"/>
          </v:shape>
        </w:pict>
      </w:r>
      <w:r>
        <w:t>SECTION 3. ELIGIBILITY.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 xml:space="preserve">An individual may serve if he or she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 xml:space="preserve">(1) </w:t>
      </w:r>
      <w:proofErr w:type="gramStart"/>
      <w:r>
        <w:rPr>
          <w:b w:val="0"/>
          <w:sz w:val="22"/>
        </w:rPr>
        <w:t>is</w:t>
      </w:r>
      <w:proofErr w:type="gramEnd"/>
      <w:r>
        <w:rPr>
          <w:b w:val="0"/>
          <w:sz w:val="22"/>
        </w:rPr>
        <w:t xml:space="preserve"> a high school graduate or has a G.E.D.;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 xml:space="preserve">(2) </w:t>
      </w:r>
      <w:proofErr w:type="gramStart"/>
      <w:r>
        <w:rPr>
          <w:b w:val="0"/>
          <w:sz w:val="22"/>
        </w:rPr>
        <w:t>is</w:t>
      </w:r>
      <w:proofErr w:type="gramEnd"/>
      <w:r>
        <w:rPr>
          <w:b w:val="0"/>
          <w:sz w:val="22"/>
        </w:rPr>
        <w:t xml:space="preserve"> a citizen of the United States;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 xml:space="preserve">(3) </w:t>
      </w:r>
      <w:proofErr w:type="gramStart"/>
      <w:r>
        <w:rPr>
          <w:b w:val="0"/>
          <w:sz w:val="22"/>
        </w:rPr>
        <w:t>is</w:t>
      </w:r>
      <w:proofErr w:type="gramEnd"/>
      <w:r>
        <w:rPr>
          <w:b w:val="0"/>
          <w:sz w:val="22"/>
        </w:rPr>
        <w:t xml:space="preserve"> between 17 and 35 years of age;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 xml:space="preserve">(4) </w:t>
      </w:r>
      <w:proofErr w:type="gramStart"/>
      <w:r>
        <w:rPr>
          <w:b w:val="0"/>
          <w:sz w:val="22"/>
        </w:rPr>
        <w:t>is</w:t>
      </w:r>
      <w:proofErr w:type="gramEnd"/>
      <w:r>
        <w:rPr>
          <w:b w:val="0"/>
          <w:sz w:val="22"/>
        </w:rPr>
        <w:t xml:space="preserve"> pursuing full time undergraduate status only.</w:t>
      </w:r>
    </w:p>
    <w:p w:rsidR="00363490" w:rsidRDefault="00363490" w:rsidP="00363490">
      <w:pPr>
        <w:pStyle w:val="Heading1"/>
        <w:numPr>
          <w:ilvl w:val="0"/>
          <w:numId w:val="0"/>
        </w:numPr>
        <w:jc w:val="left"/>
      </w:pPr>
      <w:r>
        <w:rPr>
          <w:b w:val="0"/>
          <w:sz w:val="22"/>
        </w:rPr>
        <w:br w:type="page"/>
      </w:r>
      <w:r>
        <w:t xml:space="preserve">SECTION 4.  </w:t>
      </w:r>
      <w:proofErr w:type="gramStart"/>
      <w:r>
        <w:t>TERMS AND BENEFITS OF SERVICE.</w:t>
      </w:r>
      <w:proofErr w:type="gramEnd"/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(1</w:t>
      </w:r>
      <w:proofErr w:type="gramStart"/>
      <w:r>
        <w:rPr>
          <w:b w:val="0"/>
          <w:sz w:val="22"/>
        </w:rPr>
        <w:t>)  There</w:t>
      </w:r>
      <w:proofErr w:type="gramEnd"/>
      <w:r>
        <w:rPr>
          <w:b w:val="0"/>
          <w:sz w:val="22"/>
        </w:rPr>
        <w:t xml:space="preserve"> is a voluntary requirement for community or national service to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repay</w:t>
      </w:r>
      <w:proofErr w:type="gramEnd"/>
      <w:r>
        <w:rPr>
          <w:b w:val="0"/>
          <w:sz w:val="22"/>
        </w:rPr>
        <w:t xml:space="preserve"> the federal government for the vouchers for a college education;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noProof/>
          <w:sz w:val="20"/>
        </w:rPr>
        <w:pict>
          <v:shapetype id="_x0000_t47" coordsize="21600,21600" o:spt="47" adj="-8280,24300,-1800,4050" path="m@0@1l@2@3nfem0,0l21600,,21600,21600,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35" type="#_x0000_t47" style="position:absolute;left:0;text-align:left;margin-left:402.3pt;margin-top:11.3pt;width:90.2pt;height:58.85pt;z-index:251669504" o:allowincell="f" adj="-11710,21031,-1437,3303,-4753,-24022,-3161,-22389">
            <v:textbox>
              <w:txbxContent>
                <w:p w:rsidR="00363490" w:rsidRDefault="00363490" w:rsidP="0036349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Further define the terms of your legislation here, if needed.</w:t>
                  </w:r>
                </w:p>
              </w:txbxContent>
            </v:textbox>
            <o:callout v:ext="edit" minusy="t"/>
          </v:shape>
        </w:pict>
      </w:r>
      <w:r>
        <w:rPr>
          <w:b w:val="0"/>
          <w:sz w:val="22"/>
        </w:rPr>
        <w:t xml:space="preserve">(2) There is no income or needs test to determine who gets the vouchers;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(3) 2 full years of college = 1 year of full time community or national service for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civilians</w:t>
      </w:r>
      <w:proofErr w:type="gramEnd"/>
      <w:r>
        <w:rPr>
          <w:b w:val="0"/>
          <w:sz w:val="22"/>
        </w:rPr>
        <w:t>, or 9 months active duty for military service.  This can be pro-rated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accordingly</w:t>
      </w:r>
      <w:proofErr w:type="gramEnd"/>
      <w:r>
        <w:rPr>
          <w:b w:val="0"/>
          <w:sz w:val="22"/>
        </w:rPr>
        <w:t>.  Example:  1 full year of college = 6 months of community or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national</w:t>
      </w:r>
      <w:proofErr w:type="gramEnd"/>
      <w:r>
        <w:rPr>
          <w:b w:val="0"/>
          <w:sz w:val="22"/>
        </w:rPr>
        <w:t xml:space="preserve"> service;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(4) The maximum amount of money available through these educational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vouchers</w:t>
      </w:r>
      <w:proofErr w:type="gramEnd"/>
      <w:r>
        <w:rPr>
          <w:b w:val="0"/>
          <w:sz w:val="22"/>
        </w:rPr>
        <w:t xml:space="preserve"> is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 xml:space="preserve">      (a) $6,000 per year for civilians for four years of college ($24,000 maximum.)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 xml:space="preserve">      (b) $5,000 per year for military personnel for four years college ($20,000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noProof/>
          <w:sz w:val="20"/>
        </w:rPr>
        <w:pict>
          <v:shape id="_x0000_s1036" type="#_x0000_t47" style="position:absolute;left:0;text-align:left;margin-left:413.4pt;margin-top:.45pt;width:90.6pt;height:94.95pt;z-index:251670528" o:allowincell="f" adj="-13875,13615,-1430,2047,-15461,12603,-13875,13615">
            <v:textbox>
              <w:txbxContent>
                <w:p w:rsidR="00363490" w:rsidRDefault="00363490" w:rsidP="0036349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If your legislation has a cost – </w:t>
                  </w:r>
                  <w:r>
                    <w:rPr>
                      <w:b/>
                      <w:sz w:val="20"/>
                    </w:rPr>
                    <w:t xml:space="preserve">and most do </w:t>
                  </w:r>
                  <w:r>
                    <w:rPr>
                      <w:sz w:val="20"/>
                    </w:rPr>
                    <w:t>– state in this section from what source the required funding will come.</w:t>
                  </w:r>
                </w:p>
              </w:txbxContent>
            </v:textbox>
            <o:callout v:ext="edit" minusy="t"/>
          </v:shape>
        </w:pict>
      </w:r>
      <w:proofErr w:type="gramStart"/>
      <w:r>
        <w:rPr>
          <w:b w:val="0"/>
          <w:sz w:val="22"/>
        </w:rPr>
        <w:t>maximum</w:t>
      </w:r>
      <w:proofErr w:type="gramEnd"/>
      <w:r>
        <w:rPr>
          <w:b w:val="0"/>
          <w:sz w:val="22"/>
        </w:rPr>
        <w:t xml:space="preserve">.) 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(5) The participant will receive a stipend to cover living expenses while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performing</w:t>
      </w:r>
      <w:proofErr w:type="gramEnd"/>
      <w:r>
        <w:rPr>
          <w:b w:val="0"/>
          <w:sz w:val="22"/>
        </w:rPr>
        <w:t xml:space="preserve"> national service:  $200 per week = $10,400 per year.</w:t>
      </w:r>
    </w:p>
    <w:p w:rsidR="00363490" w:rsidRDefault="00363490" w:rsidP="00363490">
      <w:pPr>
        <w:pStyle w:val="Heading1"/>
        <w:jc w:val="left"/>
      </w:pPr>
      <w:r>
        <w:t>SECTION 5. FUNDING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The funding of this program will come from the replacement of the federal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financial</w:t>
      </w:r>
      <w:proofErr w:type="gramEnd"/>
      <w:r>
        <w:rPr>
          <w:b w:val="0"/>
          <w:sz w:val="22"/>
        </w:rPr>
        <w:t xml:space="preserve"> aid program with the national service program.</w:t>
      </w:r>
    </w:p>
    <w:p w:rsidR="00363490" w:rsidRDefault="00363490" w:rsidP="00363490">
      <w:pPr>
        <w:pStyle w:val="Heading1"/>
        <w:jc w:val="left"/>
      </w:pPr>
      <w:r>
        <w:t>SECTION 6.  ADMINISTRATION.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The Corporation for National Service is established to administer the National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Service program.  The Corporation shall be a Government corporation and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noProof/>
          <w:sz w:val="20"/>
        </w:rPr>
        <w:pict>
          <v:shape id="_x0000_s1037" type="#_x0000_t47" style="position:absolute;left:0;text-align:left;margin-left:413.4pt;margin-top:7.15pt;width:99.6pt;height:80.1pt;z-index:251671552" o:allowincell="f" adj="-9466,822,-1301,2427,-10908,-378,-9466,822">
            <v:textbox>
              <w:txbxContent>
                <w:p w:rsidR="00363490" w:rsidRDefault="00363490" w:rsidP="0036349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What agency or department of the federal government will be responsible for administering the legislation</w:t>
                  </w:r>
                  <w:r w:rsidR="00C37EB3">
                    <w:rPr>
                      <w:sz w:val="20"/>
                    </w:rPr>
                    <w:t xml:space="preserve">? </w:t>
                  </w:r>
                </w:p>
              </w:txbxContent>
            </v:textbox>
          </v:shape>
        </w:pict>
      </w:r>
      <w:proofErr w:type="gramStart"/>
      <w:r>
        <w:rPr>
          <w:b w:val="0"/>
          <w:sz w:val="22"/>
        </w:rPr>
        <w:t>shall</w:t>
      </w:r>
      <w:proofErr w:type="gramEnd"/>
      <w:r>
        <w:rPr>
          <w:b w:val="0"/>
          <w:sz w:val="22"/>
        </w:rPr>
        <w:t xml:space="preserve"> establish qualification criteria for different types of national service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programs</w:t>
      </w:r>
      <w:proofErr w:type="gramEnd"/>
      <w:r>
        <w:rPr>
          <w:b w:val="0"/>
          <w:sz w:val="22"/>
        </w:rPr>
        <w:t xml:space="preserve"> for the purpose of determining whether such programs are eligible to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proofErr w:type="gramStart"/>
      <w:r>
        <w:rPr>
          <w:b w:val="0"/>
          <w:sz w:val="22"/>
        </w:rPr>
        <w:t>receive</w:t>
      </w:r>
      <w:proofErr w:type="gramEnd"/>
      <w:r>
        <w:rPr>
          <w:b w:val="0"/>
          <w:sz w:val="22"/>
        </w:rPr>
        <w:t xml:space="preserve"> assistance.  This Corporation shall also administer the loan program.</w:t>
      </w:r>
    </w:p>
    <w:p w:rsidR="00363490" w:rsidRDefault="00363490" w:rsidP="00363490">
      <w:pPr>
        <w:pStyle w:val="Heading1"/>
        <w:jc w:val="left"/>
      </w:pPr>
      <w:r>
        <w:t>SECTION 7.  AUTHORIZATION OF APPROPRIATIONS: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>For purposes of carrying out this title, there are authorized to be appropriated</w:t>
      </w:r>
    </w:p>
    <w:p w:rsidR="00363490" w:rsidRDefault="00363490" w:rsidP="00363490">
      <w:pPr>
        <w:pStyle w:val="Heading1"/>
        <w:jc w:val="left"/>
        <w:rPr>
          <w:b w:val="0"/>
          <w:sz w:val="22"/>
        </w:rPr>
      </w:pPr>
      <w:r>
        <w:rPr>
          <w:b w:val="0"/>
          <w:sz w:val="22"/>
        </w:rPr>
        <w:t xml:space="preserve">$7.7 billion for Fiscal Year 1995, and such sums as may be necessary thereafter. </w:t>
      </w:r>
    </w:p>
    <w:p w:rsidR="00363490" w:rsidRDefault="00363490" w:rsidP="00363490">
      <w:pPr>
        <w:rPr>
          <w:b/>
        </w:rPr>
      </w:pPr>
    </w:p>
    <w:p w:rsidR="00363490" w:rsidRDefault="00363490" w:rsidP="00363490">
      <w:pPr>
        <w:rPr>
          <w:rStyle w:val="Emphasis"/>
          <w:sz w:val="22"/>
        </w:rPr>
      </w:pPr>
    </w:p>
    <w:p w:rsidR="00363490" w:rsidRDefault="00363490" w:rsidP="00363490">
      <w:pPr>
        <w:rPr>
          <w:rStyle w:val="Emphasis"/>
          <w:sz w:val="22"/>
        </w:rPr>
      </w:pPr>
      <w:r>
        <w:rPr>
          <w:i/>
          <w:noProof/>
          <w:sz w:val="20"/>
        </w:rPr>
        <w:pict>
          <v:shapetype id="_x0000_t48" coordsize="21600,21600" o:spt="48" adj="-10080,24300,-3600,4050,-1800,4050" path="m@0@1l@2@3@4@5nfem0,0l21600,,21600,21600,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38" type="#_x0000_t48" style="position:absolute;margin-left:287.9pt;margin-top:21.95pt;width:189.1pt;height:83.25pt;z-index:251672576" o:allowincell="f" adj="-18796,-11377,-8538,2335,-685,2335,-18796,-11377">
            <v:textbox>
              <w:txbxContent>
                <w:p w:rsidR="00363490" w:rsidRDefault="00363490" w:rsidP="0036349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Nearly every piece of legislation has a cost associated with it.  The anticipated total cost for the implementation of your legislation must accompany </w:t>
                  </w:r>
                  <w:r>
                    <w:rPr>
                      <w:b/>
                      <w:sz w:val="20"/>
                    </w:rPr>
                    <w:t xml:space="preserve">every </w:t>
                  </w:r>
                  <w:r>
                    <w:rPr>
                      <w:sz w:val="20"/>
                    </w:rPr>
                    <w:t>bill.  Even if you anticipate no cost, it must be stated in this section.</w:t>
                  </w:r>
                </w:p>
              </w:txbxContent>
            </v:textbox>
          </v:shape>
        </w:pict>
      </w:r>
    </w:p>
    <w:p w:rsidR="00363490" w:rsidRDefault="00363490" w:rsidP="00363490"/>
    <w:p w:rsidR="00363490" w:rsidRDefault="00363490" w:rsidP="00363490"/>
    <w:p w:rsidR="00363490" w:rsidRDefault="00363490" w:rsidP="00363490"/>
    <w:p w:rsidR="00363490" w:rsidRDefault="00363490" w:rsidP="00363490"/>
    <w:p w:rsidR="00363490" w:rsidRDefault="00363490" w:rsidP="00363490"/>
    <w:p w:rsidR="00363490" w:rsidRDefault="00363490" w:rsidP="00363490"/>
    <w:p w:rsidR="00363490" w:rsidRDefault="00363490" w:rsidP="00363490"/>
    <w:p w:rsidR="00363490" w:rsidRDefault="00363490" w:rsidP="00363490"/>
    <w:p w:rsidR="00363490" w:rsidRDefault="00363490" w:rsidP="00363490"/>
    <w:p w:rsidR="00363490" w:rsidRDefault="00363490" w:rsidP="00363490"/>
    <w:p w:rsidR="0011265F" w:rsidRDefault="00C37EB3"/>
    <w:sectPr w:rsidR="0011265F" w:rsidSect="004653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94F0B"/>
    <w:multiLevelType w:val="multilevel"/>
    <w:tmpl w:val="A0F6850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3490"/>
    <w:rsid w:val="000B1668"/>
    <w:rsid w:val="003551CD"/>
    <w:rsid w:val="00363490"/>
    <w:rsid w:val="003F1893"/>
    <w:rsid w:val="007266F7"/>
    <w:rsid w:val="007504E0"/>
    <w:rsid w:val="00811A03"/>
    <w:rsid w:val="00BB12EF"/>
    <w:rsid w:val="00C37EB3"/>
    <w:rsid w:val="00E145EA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29"/>
        <o:r id="V:Rule6" type="callout" idref="#_x0000_s1031"/>
        <o:r id="V:Rule7" type="callout" idref="#_x0000_s1032"/>
        <o:r id="V:Rule8" type="callout" idref="#_x0000_s1033"/>
        <o:r id="V:Rule9" type="callout" idref="#_x0000_s1034"/>
        <o:r id="V:Rule10" type="callout" idref="#_x0000_s1035"/>
        <o:r id="V:Rule11" type="callout" idref="#_x0000_s1036"/>
        <o:r id="V:Rule12" type="callout" idref="#_x0000_s1037"/>
        <o:r id="V:Rule13" type="callout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49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363490"/>
    <w:pPr>
      <w:keepNext/>
      <w:numPr>
        <w:numId w:val="1"/>
      </w:numPr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36349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6349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36349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6349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6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6349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634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3634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363490"/>
    <w:rPr>
      <w:rFonts w:ascii="Times New Roman" w:eastAsia="Times New Roman" w:hAnsi="Times New Roman" w:cs="Times New Roman"/>
      <w:b/>
      <w:bCs/>
    </w:rPr>
  </w:style>
  <w:style w:type="character" w:customStyle="1" w:styleId="Heading2Char">
    <w:name w:val="Heading 2 Char"/>
    <w:basedOn w:val="DefaultParagraphFont"/>
    <w:link w:val="Heading2"/>
    <w:rsid w:val="0036349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36349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36349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36349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36349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363490"/>
    <w:rPr>
      <w:rFonts w:ascii="Times New Roman" w:eastAsia="Times New Roman" w:hAnsi="Times New Roman" w:cs="Times New Roman"/>
    </w:rPr>
  </w:style>
  <w:style w:type="character" w:customStyle="1" w:styleId="Heading8Char">
    <w:name w:val="Heading 8 Char"/>
    <w:basedOn w:val="DefaultParagraphFont"/>
    <w:link w:val="Heading8"/>
    <w:rsid w:val="00363490"/>
    <w:rPr>
      <w:rFonts w:ascii="Times New Roman" w:eastAsia="Times New Roman" w:hAnsi="Times New Roman" w:cs="Times New Roman"/>
      <w:i/>
      <w:iCs/>
    </w:rPr>
  </w:style>
  <w:style w:type="character" w:customStyle="1" w:styleId="Heading9Char">
    <w:name w:val="Heading 9 Char"/>
    <w:basedOn w:val="DefaultParagraphFont"/>
    <w:link w:val="Heading9"/>
    <w:rsid w:val="00363490"/>
    <w:rPr>
      <w:rFonts w:ascii="Arial" w:eastAsia="Times New Roman" w:hAnsi="Arial" w:cs="Arial"/>
      <w:sz w:val="22"/>
      <w:szCs w:val="22"/>
    </w:rPr>
  </w:style>
  <w:style w:type="paragraph" w:styleId="BodyText">
    <w:name w:val="Body Text"/>
    <w:basedOn w:val="Normal"/>
    <w:link w:val="BodyTextChar"/>
    <w:rsid w:val="00363490"/>
    <w:pPr>
      <w:jc w:val="center"/>
    </w:pPr>
  </w:style>
  <w:style w:type="character" w:customStyle="1" w:styleId="BodyTextChar">
    <w:name w:val="Body Text Char"/>
    <w:basedOn w:val="DefaultParagraphFont"/>
    <w:link w:val="BodyText"/>
    <w:rsid w:val="00363490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link w:val="TitleChar"/>
    <w:qFormat/>
    <w:rsid w:val="0036349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63490"/>
    <w:rPr>
      <w:rFonts w:ascii="Times New Roman" w:eastAsia="Times New Roman" w:hAnsi="Times New Roman" w:cs="Times New Roman"/>
      <w:b/>
      <w:bCs/>
    </w:rPr>
  </w:style>
  <w:style w:type="character" w:styleId="Emphasis">
    <w:name w:val="Emphasis"/>
    <w:basedOn w:val="DefaultParagraphFont"/>
    <w:qFormat/>
    <w:rsid w:val="0036349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495</Words>
  <Characters>2825</Characters>
  <Application>Microsoft Macintosh Word</Application>
  <DocSecurity>0</DocSecurity>
  <Lines>23</Lines>
  <Paragraphs>5</Paragraphs>
  <ScaleCrop>false</ScaleCrop>
  <Company>Region 4 Schools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10</cp:revision>
  <dcterms:created xsi:type="dcterms:W3CDTF">2014-11-03T01:02:00Z</dcterms:created>
  <dcterms:modified xsi:type="dcterms:W3CDTF">2014-11-03T01:05:00Z</dcterms:modified>
</cp:coreProperties>
</file>